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0B9F" w14:textId="309DE20B" w:rsidR="00F71AB0" w:rsidRPr="007A1F21" w:rsidRDefault="00F71AB0" w:rsidP="00F71AB0">
      <w:pPr>
        <w:rPr>
          <w:b/>
        </w:rPr>
      </w:pPr>
      <w:r w:rsidRPr="007A1F21">
        <w:rPr>
          <w:b/>
        </w:rPr>
        <w:t>Nr.</w:t>
      </w:r>
      <w:r w:rsidR="00D55BA3" w:rsidRPr="007A1F21">
        <w:rPr>
          <w:b/>
        </w:rPr>
        <w:t xml:space="preserve"> </w:t>
      </w:r>
      <w:r w:rsidR="007A1F21">
        <w:rPr>
          <w:b/>
        </w:rPr>
        <w:t xml:space="preserve">I 924 </w:t>
      </w:r>
      <w:r w:rsidRPr="007A1F21">
        <w:rPr>
          <w:b/>
        </w:rPr>
        <w:t>/</w:t>
      </w:r>
      <w:r w:rsidR="007A1F21">
        <w:rPr>
          <w:b/>
        </w:rPr>
        <w:t xml:space="preserve"> </w:t>
      </w:r>
      <w:r w:rsidR="008A05D3" w:rsidRPr="007A1F21">
        <w:rPr>
          <w:b/>
        </w:rPr>
        <w:t>29</w:t>
      </w:r>
      <w:r w:rsidR="00D55BA3" w:rsidRPr="007A1F21">
        <w:rPr>
          <w:b/>
        </w:rPr>
        <w:t>.</w:t>
      </w:r>
      <w:r w:rsidR="008A05D3" w:rsidRPr="007A1F21">
        <w:rPr>
          <w:b/>
        </w:rPr>
        <w:t>07</w:t>
      </w:r>
      <w:r w:rsidR="00D55BA3" w:rsidRPr="007A1F21">
        <w:rPr>
          <w:b/>
        </w:rPr>
        <w:t>.202</w:t>
      </w:r>
      <w:r w:rsidR="008A05D3" w:rsidRPr="007A1F21">
        <w:rPr>
          <w:b/>
        </w:rPr>
        <w:t>5</w:t>
      </w:r>
    </w:p>
    <w:p w14:paraId="03E5D118" w14:textId="77777777" w:rsidR="00F71AB0" w:rsidRPr="007A1F21" w:rsidRDefault="00F71AB0" w:rsidP="00F71AB0">
      <w:pPr>
        <w:rPr>
          <w:b/>
        </w:rPr>
      </w:pPr>
    </w:p>
    <w:p w14:paraId="229342CA" w14:textId="77777777" w:rsidR="00F71AB0" w:rsidRPr="007A1F21" w:rsidRDefault="00F71AB0" w:rsidP="00F71AB0">
      <w:pPr>
        <w:rPr>
          <w:b/>
        </w:rPr>
      </w:pPr>
    </w:p>
    <w:p w14:paraId="7A431ABA" w14:textId="77777777" w:rsidR="007A1F21" w:rsidRDefault="00F71AB0" w:rsidP="00F71AB0">
      <w:pPr>
        <w:ind w:firstLine="708"/>
        <w:jc w:val="center"/>
        <w:rPr>
          <w:b/>
        </w:rPr>
      </w:pPr>
      <w:r w:rsidRPr="007A1F21">
        <w:rPr>
          <w:b/>
        </w:rPr>
        <w:t>ANUNȚ</w:t>
      </w:r>
    </w:p>
    <w:p w14:paraId="32A4791D" w14:textId="68A8FFD8" w:rsidR="008A05D3" w:rsidRPr="007A1F21" w:rsidRDefault="00F71AB0" w:rsidP="007A1F21">
      <w:pPr>
        <w:ind w:firstLine="708"/>
        <w:jc w:val="both"/>
        <w:rPr>
          <w:b/>
          <w:shd w:val="clear" w:color="auto" w:fill="FFFFFF"/>
        </w:rPr>
      </w:pPr>
      <w:r w:rsidRPr="007A1F21">
        <w:rPr>
          <w:b/>
        </w:rPr>
        <w:t xml:space="preserve"> </w:t>
      </w:r>
      <w:r w:rsidR="007A1F21" w:rsidRPr="007A1F21">
        <w:rPr>
          <w:b/>
        </w:rPr>
        <w:t>P</w:t>
      </w:r>
      <w:r w:rsidRPr="007A1F21">
        <w:rPr>
          <w:b/>
        </w:rPr>
        <w:t>rivind</w:t>
      </w:r>
      <w:r w:rsidR="007A1F21">
        <w:rPr>
          <w:b/>
        </w:rPr>
        <w:t xml:space="preserve">  r</w:t>
      </w:r>
      <w:r w:rsidRPr="007A1F21">
        <w:rPr>
          <w:b/>
        </w:rPr>
        <w:t xml:space="preserve">ezultatele </w:t>
      </w:r>
      <w:r w:rsidR="007F7BEA" w:rsidRPr="007A1F21">
        <w:rPr>
          <w:b/>
        </w:rPr>
        <w:t>FINALE</w:t>
      </w:r>
      <w:r w:rsidR="00AB7ADA" w:rsidRPr="007A1F21">
        <w:rPr>
          <w:b/>
        </w:rPr>
        <w:t xml:space="preserve"> obținute </w:t>
      </w:r>
      <w:r w:rsidRPr="007A1F21">
        <w:rPr>
          <w:b/>
        </w:rPr>
        <w:t xml:space="preserve">la </w:t>
      </w:r>
      <w:bookmarkStart w:id="0" w:name="_Hlk184202627"/>
      <w:r w:rsidR="008A05D3" w:rsidRPr="007A1F21">
        <w:rPr>
          <w:b/>
          <w:shd w:val="clear" w:color="auto" w:fill="FFFFFF"/>
        </w:rPr>
        <w:t>concurs</w:t>
      </w:r>
      <w:r w:rsidR="008A05D3" w:rsidRPr="007A1F21">
        <w:rPr>
          <w:b/>
          <w:shd w:val="clear" w:color="auto" w:fill="FFFFFF"/>
        </w:rPr>
        <w:t xml:space="preserve">ul </w:t>
      </w:r>
      <w:r w:rsidR="008A05D3" w:rsidRPr="007A1F21">
        <w:rPr>
          <w:b/>
          <w:shd w:val="clear" w:color="auto" w:fill="FFFFFF"/>
        </w:rPr>
        <w:t xml:space="preserve"> de  recrutare  în  conformitate cu  </w:t>
      </w:r>
      <w:bookmarkStart w:id="1" w:name="_Hlk148086763"/>
      <w:r w:rsidR="008A05D3" w:rsidRPr="007A1F21">
        <w:rPr>
          <w:b/>
          <w:shd w:val="clear" w:color="auto" w:fill="FFFFFF"/>
        </w:rPr>
        <w:t xml:space="preserve">H.G. nr. 1336/2022 </w:t>
      </w:r>
      <w:bookmarkEnd w:id="1"/>
      <w:r w:rsidR="008A05D3" w:rsidRPr="007A1F21">
        <w:rPr>
          <w:b/>
          <w:shd w:val="clear" w:color="auto" w:fill="FFFFFF"/>
        </w:rPr>
        <w:t xml:space="preserve">pentru aprobarea   regulamentului  cadru   privind  organizarea și  dezvoltarea carierei  personalului  contractual  din  sectorul  bugetar plătit  din  fonduri publice, pentru  ocuparea pe  perioadă  nedeterminată  </w:t>
      </w:r>
      <w:bookmarkStart w:id="2" w:name="_Hlk204687734"/>
      <w:r w:rsidR="008A05D3" w:rsidRPr="007A1F21">
        <w:rPr>
          <w:b/>
          <w:shd w:val="clear" w:color="auto" w:fill="FFFFFF"/>
        </w:rPr>
        <w:t xml:space="preserve">a  funcției  contractuale de  execuție vacante  de  Șofer  pe  Microbuz  Școlar nivel  studii - medii, din  cadrul compartimentului  </w:t>
      </w:r>
      <w:r w:rsidR="008A05D3" w:rsidRPr="007A1F21">
        <w:rPr>
          <w:rFonts w:eastAsia="Calibri"/>
          <w:b/>
          <w:lang w:eastAsia="en-US"/>
        </w:rPr>
        <w:t>ÎNTREȚINERE SEDII ȘI CONDUCĂTORI AUTO,  în data de 29.07.2025</w:t>
      </w:r>
      <w:r w:rsidR="007A1F21">
        <w:rPr>
          <w:rFonts w:eastAsia="Calibri"/>
          <w:b/>
          <w:lang w:eastAsia="en-US"/>
        </w:rPr>
        <w:t>,ora 9.00</w:t>
      </w:r>
      <w:r w:rsidR="008A05D3" w:rsidRPr="007A1F21">
        <w:rPr>
          <w:b/>
          <w:shd w:val="clear" w:color="auto" w:fill="FFFFFF"/>
        </w:rPr>
        <w:t>.</w:t>
      </w:r>
    </w:p>
    <w:bookmarkEnd w:id="0"/>
    <w:bookmarkEnd w:id="2"/>
    <w:p w14:paraId="440651E6" w14:textId="253F64D6" w:rsidR="00F71AB0" w:rsidRPr="007A1F21" w:rsidRDefault="00EF1B5C" w:rsidP="008A05D3">
      <w:pPr>
        <w:jc w:val="both"/>
        <w:rPr>
          <w:b/>
        </w:rPr>
      </w:pPr>
      <w:r w:rsidRPr="007A1F21">
        <w:rPr>
          <w:b/>
          <w:lang w:val="en-US" w:eastAsia="en-US"/>
        </w:rPr>
        <w:t xml:space="preserve">         </w:t>
      </w:r>
      <w:proofErr w:type="spellStart"/>
      <w:r w:rsidR="00F71AB0" w:rsidRPr="007A1F21">
        <w:rPr>
          <w:b/>
          <w:lang w:val="en-US" w:eastAsia="en-US"/>
        </w:rPr>
        <w:t>Având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în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vedere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prevederile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Hotărârii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Guvernului</w:t>
      </w:r>
      <w:proofErr w:type="spellEnd"/>
      <w:r w:rsidR="00F71AB0" w:rsidRPr="007A1F21">
        <w:rPr>
          <w:b/>
          <w:lang w:val="en-US" w:eastAsia="en-US"/>
        </w:rPr>
        <w:t xml:space="preserve"> nr. 1336/2022 </w:t>
      </w:r>
      <w:proofErr w:type="spellStart"/>
      <w:r w:rsidR="00F71AB0" w:rsidRPr="007A1F21">
        <w:rPr>
          <w:b/>
          <w:lang w:val="en-US" w:eastAsia="en-US"/>
        </w:rPr>
        <w:t>pentru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aprobarea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Regulamentului</w:t>
      </w:r>
      <w:proofErr w:type="spellEnd"/>
      <w:r w:rsidR="00F71AB0" w:rsidRPr="007A1F21">
        <w:rPr>
          <w:b/>
          <w:lang w:val="en-US" w:eastAsia="en-US"/>
        </w:rPr>
        <w:t xml:space="preserve"> – </w:t>
      </w:r>
      <w:proofErr w:type="spellStart"/>
      <w:r w:rsidR="00F71AB0" w:rsidRPr="007A1F21">
        <w:rPr>
          <w:b/>
          <w:lang w:val="en-US" w:eastAsia="en-US"/>
        </w:rPr>
        <w:t>cadru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privind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organizarea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și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dezvoltarea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carierei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personalului</w:t>
      </w:r>
      <w:proofErr w:type="spellEnd"/>
      <w:r w:rsidR="00F71AB0" w:rsidRPr="007A1F21">
        <w:rPr>
          <w:b/>
          <w:lang w:val="en-US" w:eastAsia="en-US"/>
        </w:rPr>
        <w:t xml:space="preserve"> contractual din </w:t>
      </w:r>
      <w:proofErr w:type="spellStart"/>
      <w:r w:rsidR="00F71AB0" w:rsidRPr="007A1F21">
        <w:rPr>
          <w:b/>
          <w:lang w:val="en-US" w:eastAsia="en-US"/>
        </w:rPr>
        <w:t>sectorul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bugetar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plătit</w:t>
      </w:r>
      <w:proofErr w:type="spellEnd"/>
      <w:r w:rsidR="00F71AB0" w:rsidRPr="007A1F21">
        <w:rPr>
          <w:b/>
          <w:lang w:val="en-US" w:eastAsia="en-US"/>
        </w:rPr>
        <w:t xml:space="preserve"> din </w:t>
      </w:r>
      <w:proofErr w:type="spellStart"/>
      <w:r w:rsidR="00F71AB0" w:rsidRPr="007A1F21">
        <w:rPr>
          <w:b/>
          <w:lang w:val="en-US" w:eastAsia="en-US"/>
        </w:rPr>
        <w:t>fonduri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publice</w:t>
      </w:r>
      <w:proofErr w:type="spellEnd"/>
      <w:r w:rsidR="00F71AB0" w:rsidRPr="007A1F21">
        <w:rPr>
          <w:b/>
          <w:lang w:val="en-US" w:eastAsia="en-US"/>
        </w:rPr>
        <w:t xml:space="preserve">, cu </w:t>
      </w:r>
      <w:proofErr w:type="spellStart"/>
      <w:r w:rsidR="00F71AB0" w:rsidRPr="007A1F21">
        <w:rPr>
          <w:b/>
          <w:lang w:val="en-US" w:eastAsia="en-US"/>
        </w:rPr>
        <w:t>modificările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și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completările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ulterioare</w:t>
      </w:r>
      <w:proofErr w:type="spellEnd"/>
      <w:r w:rsidR="00F71AB0" w:rsidRPr="007A1F21">
        <w:rPr>
          <w:b/>
          <w:lang w:val="en-US" w:eastAsia="en-US"/>
        </w:rPr>
        <w:t xml:space="preserve">, </w:t>
      </w:r>
      <w:proofErr w:type="spellStart"/>
      <w:r w:rsidR="00F71AB0" w:rsidRPr="007A1F21">
        <w:rPr>
          <w:b/>
          <w:lang w:val="en-US" w:eastAsia="en-US"/>
        </w:rPr>
        <w:t>comisia</w:t>
      </w:r>
      <w:proofErr w:type="spellEnd"/>
      <w:r w:rsidR="00F71AB0" w:rsidRPr="007A1F21">
        <w:rPr>
          <w:b/>
          <w:lang w:val="en-US" w:eastAsia="en-US"/>
        </w:rPr>
        <w:t xml:space="preserve"> de concurs </w:t>
      </w:r>
      <w:proofErr w:type="spellStart"/>
      <w:r w:rsidR="00F71AB0" w:rsidRPr="007A1F21">
        <w:rPr>
          <w:b/>
          <w:lang w:val="en-US" w:eastAsia="en-US"/>
        </w:rPr>
        <w:t>comunică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rezultate</w:t>
      </w:r>
      <w:r w:rsidR="007102BE" w:rsidRPr="007A1F21">
        <w:rPr>
          <w:b/>
          <w:lang w:val="en-US" w:eastAsia="en-US"/>
        </w:rPr>
        <w:t>le</w:t>
      </w:r>
      <w:proofErr w:type="spellEnd"/>
      <w:r w:rsidR="00F71AB0" w:rsidRPr="007A1F21">
        <w:rPr>
          <w:b/>
          <w:lang w:val="en-US" w:eastAsia="en-US"/>
        </w:rPr>
        <w:t xml:space="preserve"> </w:t>
      </w:r>
      <w:r w:rsidR="007102BE" w:rsidRPr="007A1F21">
        <w:rPr>
          <w:b/>
          <w:lang w:val="en-US" w:eastAsia="en-US"/>
        </w:rPr>
        <w:t xml:space="preserve">finale </w:t>
      </w:r>
      <w:proofErr w:type="spellStart"/>
      <w:r w:rsidR="007102BE" w:rsidRPr="007A1F21">
        <w:rPr>
          <w:b/>
          <w:lang w:val="en-US" w:eastAsia="en-US"/>
        </w:rPr>
        <w:t>obținute</w:t>
      </w:r>
      <w:proofErr w:type="spellEnd"/>
      <w:r w:rsidR="00F71AB0" w:rsidRPr="007A1F21">
        <w:rPr>
          <w:b/>
          <w:lang w:val="en-US" w:eastAsia="en-US"/>
        </w:rPr>
        <w:t xml:space="preserve"> la </w:t>
      </w:r>
      <w:proofErr w:type="spellStart"/>
      <w:r w:rsidR="00F71AB0" w:rsidRPr="007A1F21">
        <w:rPr>
          <w:b/>
          <w:lang w:val="en-US" w:eastAsia="en-US"/>
        </w:rPr>
        <w:t>concursul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organizat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în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spellStart"/>
      <w:r w:rsidR="00F71AB0" w:rsidRPr="007A1F21">
        <w:rPr>
          <w:b/>
          <w:lang w:val="en-US" w:eastAsia="en-US"/>
        </w:rPr>
        <w:t>vederea</w:t>
      </w:r>
      <w:proofErr w:type="spellEnd"/>
      <w:r w:rsidR="00F71AB0" w:rsidRPr="007A1F21">
        <w:rPr>
          <w:b/>
          <w:lang w:val="en-US" w:eastAsia="en-US"/>
        </w:rPr>
        <w:t xml:space="preserve"> </w:t>
      </w:r>
      <w:proofErr w:type="gramStart"/>
      <w:r w:rsidR="008A05D3" w:rsidRPr="007A1F21">
        <w:rPr>
          <w:b/>
          <w:shd w:val="clear" w:color="auto" w:fill="FFFFFF"/>
        </w:rPr>
        <w:t>ocuparii</w:t>
      </w:r>
      <w:r w:rsidR="008A05D3" w:rsidRPr="007A1F21">
        <w:rPr>
          <w:b/>
          <w:shd w:val="clear" w:color="auto" w:fill="FFFFFF"/>
        </w:rPr>
        <w:t xml:space="preserve">  funcției</w:t>
      </w:r>
      <w:proofErr w:type="gramEnd"/>
      <w:r w:rsidR="008A05D3" w:rsidRPr="007A1F21">
        <w:rPr>
          <w:b/>
          <w:shd w:val="clear" w:color="auto" w:fill="FFFFFF"/>
        </w:rPr>
        <w:t xml:space="preserve">  contractuale de  execuție vacante  de  Șofer  pe  Microbuz  Școlar din  cadrul compartimentului  </w:t>
      </w:r>
      <w:r w:rsidR="008A05D3" w:rsidRPr="007A1F21">
        <w:rPr>
          <w:rFonts w:eastAsia="Calibri"/>
          <w:b/>
          <w:lang w:eastAsia="en-US"/>
        </w:rPr>
        <w:t>ÎNTREȚINERE SEDII ȘI CONDUCĂTORI AUTO,  în data de 29.07.2025</w:t>
      </w:r>
      <w:r w:rsidR="008A05D3" w:rsidRPr="007A1F21">
        <w:rPr>
          <w:b/>
          <w:shd w:val="clear" w:color="auto" w:fill="FFFFFF"/>
        </w:rPr>
        <w:t>,ora 9.00,</w:t>
      </w:r>
      <w:proofErr w:type="spellStart"/>
      <w:r w:rsidR="00F71AB0" w:rsidRPr="007A1F21">
        <w:rPr>
          <w:b/>
          <w:lang w:val="en-US" w:eastAsia="en-US"/>
        </w:rPr>
        <w:t>astfel</w:t>
      </w:r>
      <w:proofErr w:type="spellEnd"/>
      <w:r w:rsidR="00F71AB0" w:rsidRPr="007A1F21">
        <w:rPr>
          <w:b/>
          <w:lang w:val="en-US" w:eastAsia="en-US"/>
        </w:rPr>
        <w:t>:</w:t>
      </w:r>
    </w:p>
    <w:tbl>
      <w:tblPr>
        <w:tblpPr w:leftFromText="180" w:rightFromText="180" w:vertAnchor="text" w:horzAnchor="margin" w:tblpXSpec="center" w:tblpY="356"/>
        <w:tblW w:w="9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274"/>
        <w:gridCol w:w="2083"/>
        <w:gridCol w:w="2041"/>
        <w:gridCol w:w="1370"/>
        <w:gridCol w:w="1390"/>
      </w:tblGrid>
      <w:tr w:rsidR="00F71AB0" w:rsidRPr="007A1F21" w14:paraId="7A2F78E9" w14:textId="77777777" w:rsidTr="008A05D3"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0C2AA" w14:textId="77777777" w:rsidR="00F71AB0" w:rsidRPr="007A1F21" w:rsidRDefault="00F71AB0" w:rsidP="007F32B7">
            <w:pPr>
              <w:rPr>
                <w:b/>
                <w:lang w:val="en-US" w:eastAsia="en-US"/>
              </w:rPr>
            </w:pPr>
            <w:r w:rsidRPr="007A1F21">
              <w:rPr>
                <w:b/>
                <w:lang w:val="en-US" w:eastAsia="en-US"/>
              </w:rPr>
              <w:t xml:space="preserve">Nr. </w:t>
            </w:r>
            <w:proofErr w:type="spellStart"/>
            <w:r w:rsidRPr="007A1F21">
              <w:rPr>
                <w:b/>
                <w:lang w:val="en-US" w:eastAsia="en-US"/>
              </w:rPr>
              <w:t>crt</w:t>
            </w:r>
            <w:proofErr w:type="spellEnd"/>
            <w:r w:rsidRPr="007A1F21">
              <w:rPr>
                <w:b/>
                <w:lang w:val="en-US" w:eastAsia="en-US"/>
              </w:rPr>
              <w:t>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D2FF" w14:textId="77777777" w:rsidR="00F71AB0" w:rsidRPr="007A1F21" w:rsidRDefault="00F71AB0" w:rsidP="007F32B7">
            <w:pPr>
              <w:rPr>
                <w:b/>
                <w:lang w:val="en-US" w:eastAsia="en-US"/>
              </w:rPr>
            </w:pPr>
            <w:proofErr w:type="spellStart"/>
            <w:r w:rsidRPr="007A1F21">
              <w:rPr>
                <w:b/>
                <w:lang w:val="en-US" w:eastAsia="en-US"/>
              </w:rPr>
              <w:t>Numărul</w:t>
            </w:r>
            <w:proofErr w:type="spellEnd"/>
            <w:r w:rsidRPr="007A1F21">
              <w:rPr>
                <w:b/>
                <w:lang w:val="en-US" w:eastAsia="en-US"/>
              </w:rPr>
              <w:t xml:space="preserve"> de </w:t>
            </w:r>
            <w:proofErr w:type="spellStart"/>
            <w:r w:rsidRPr="007A1F21">
              <w:rPr>
                <w:b/>
                <w:lang w:val="en-US" w:eastAsia="en-US"/>
              </w:rPr>
              <w:t>înregistrare</w:t>
            </w:r>
            <w:proofErr w:type="spellEnd"/>
            <w:r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Pr="007A1F21">
              <w:rPr>
                <w:b/>
                <w:lang w:val="en-US" w:eastAsia="en-US"/>
              </w:rPr>
              <w:t>atribuit</w:t>
            </w:r>
            <w:proofErr w:type="spellEnd"/>
            <w:r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Pr="007A1F21">
              <w:rPr>
                <w:b/>
                <w:lang w:val="en-US" w:eastAsia="en-US"/>
              </w:rPr>
              <w:t>dosarului</w:t>
            </w:r>
            <w:proofErr w:type="spellEnd"/>
            <w:r w:rsidRPr="007A1F21">
              <w:rPr>
                <w:b/>
                <w:lang w:val="en-US" w:eastAsia="en-US"/>
              </w:rPr>
              <w:t xml:space="preserve"> de </w:t>
            </w:r>
            <w:proofErr w:type="spellStart"/>
            <w:r w:rsidRPr="007A1F21">
              <w:rPr>
                <w:b/>
                <w:lang w:val="en-US" w:eastAsia="en-US"/>
              </w:rPr>
              <w:t>înscriere</w:t>
            </w:r>
            <w:proofErr w:type="spellEnd"/>
            <w:r w:rsidRPr="007A1F21">
              <w:rPr>
                <w:b/>
                <w:lang w:val="en-US" w:eastAsia="en-US"/>
              </w:rPr>
              <w:t xml:space="preserve"> la concurs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32EF1" w14:textId="6F40CF12" w:rsidR="00F71AB0" w:rsidRPr="007A1F21" w:rsidRDefault="00156489" w:rsidP="007F32B7">
            <w:pPr>
              <w:rPr>
                <w:b/>
                <w:lang w:val="en-US" w:eastAsia="en-US"/>
              </w:rPr>
            </w:pPr>
            <w:proofErr w:type="spellStart"/>
            <w:r w:rsidRPr="007A1F21">
              <w:rPr>
                <w:b/>
                <w:lang w:val="en-US" w:eastAsia="en-US"/>
              </w:rPr>
              <w:t>Punctajul</w:t>
            </w:r>
            <w:proofErr w:type="spellEnd"/>
            <w:r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Pr="007A1F21">
              <w:rPr>
                <w:b/>
                <w:lang w:val="en-US" w:eastAsia="en-US"/>
              </w:rPr>
              <w:t>proba</w:t>
            </w:r>
            <w:proofErr w:type="spellEnd"/>
            <w:r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Pr="007A1F21">
              <w:rPr>
                <w:b/>
                <w:lang w:val="en-US" w:eastAsia="en-US"/>
              </w:rPr>
              <w:t>scrisă</w:t>
            </w:r>
            <w:proofErr w:type="spellEnd"/>
            <w:r w:rsidRPr="007A1F21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B722" w14:textId="5E929996" w:rsidR="00F71AB0" w:rsidRPr="007A1F21" w:rsidRDefault="00F71AB0" w:rsidP="007F32B7">
            <w:pPr>
              <w:rPr>
                <w:b/>
                <w:lang w:val="en-US" w:eastAsia="en-US"/>
              </w:rPr>
            </w:pPr>
            <w:proofErr w:type="spellStart"/>
            <w:r w:rsidRPr="007A1F21">
              <w:rPr>
                <w:b/>
                <w:lang w:val="en-US" w:eastAsia="en-US"/>
              </w:rPr>
              <w:t>Punctajul</w:t>
            </w:r>
            <w:proofErr w:type="spellEnd"/>
            <w:r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Pr="007A1F21">
              <w:rPr>
                <w:b/>
                <w:lang w:val="en-US" w:eastAsia="en-US"/>
              </w:rPr>
              <w:t>prob</w:t>
            </w:r>
            <w:r w:rsidR="00F857AA" w:rsidRPr="007A1F21">
              <w:rPr>
                <w:b/>
                <w:lang w:val="en-US" w:eastAsia="en-US"/>
              </w:rPr>
              <w:t>a</w:t>
            </w:r>
            <w:proofErr w:type="spellEnd"/>
            <w:r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="00C35B62" w:rsidRPr="007A1F21">
              <w:rPr>
                <w:b/>
                <w:lang w:val="en-US" w:eastAsia="en-US"/>
              </w:rPr>
              <w:t>interviu</w:t>
            </w:r>
            <w:proofErr w:type="spellEnd"/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5630" w14:textId="7E60B4E9" w:rsidR="00F71AB0" w:rsidRPr="007A1F21" w:rsidRDefault="00351E5B" w:rsidP="007F32B7">
            <w:pPr>
              <w:rPr>
                <w:b/>
                <w:lang w:val="en-US" w:eastAsia="en-US"/>
              </w:rPr>
            </w:pPr>
            <w:proofErr w:type="spellStart"/>
            <w:r w:rsidRPr="007A1F21">
              <w:rPr>
                <w:b/>
                <w:lang w:val="en-US" w:eastAsia="en-US"/>
              </w:rPr>
              <w:t>Punctaj</w:t>
            </w:r>
            <w:proofErr w:type="spellEnd"/>
            <w:r w:rsidRPr="007A1F21">
              <w:rPr>
                <w:b/>
                <w:lang w:val="en-US" w:eastAsia="en-US"/>
              </w:rPr>
              <w:t xml:space="preserve"> final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4A2D" w14:textId="3BA65F9C" w:rsidR="00F71AB0" w:rsidRPr="007A1F21" w:rsidRDefault="00351E5B" w:rsidP="007F32B7">
            <w:pPr>
              <w:rPr>
                <w:b/>
                <w:lang w:val="en-US" w:eastAsia="en-US"/>
              </w:rPr>
            </w:pPr>
            <w:proofErr w:type="spellStart"/>
            <w:r w:rsidRPr="007A1F21">
              <w:rPr>
                <w:b/>
                <w:lang w:val="en-US" w:eastAsia="en-US"/>
              </w:rPr>
              <w:t>Mențiuni</w:t>
            </w:r>
            <w:proofErr w:type="spellEnd"/>
          </w:p>
        </w:tc>
      </w:tr>
      <w:tr w:rsidR="00F71AB0" w:rsidRPr="007A1F21" w14:paraId="1AE5CA8F" w14:textId="77777777" w:rsidTr="008A05D3"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E7750" w14:textId="77777777" w:rsidR="00F71AB0" w:rsidRPr="007A1F21" w:rsidRDefault="00F71AB0" w:rsidP="007F32B7">
            <w:pPr>
              <w:rPr>
                <w:b/>
                <w:lang w:val="en-US" w:eastAsia="en-US"/>
              </w:rPr>
            </w:pPr>
            <w:r w:rsidRPr="007A1F21">
              <w:rPr>
                <w:b/>
                <w:lang w:val="en-US" w:eastAsia="en-US"/>
              </w:rPr>
              <w:t> 1.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E47F" w14:textId="41723982" w:rsidR="00F71AB0" w:rsidRPr="007A1F21" w:rsidRDefault="008A05D3" w:rsidP="007F32B7">
            <w:pPr>
              <w:rPr>
                <w:b/>
                <w:lang w:val="en-US" w:eastAsia="en-US"/>
              </w:rPr>
            </w:pPr>
            <w:r w:rsidRPr="007A1F21">
              <w:rPr>
                <w:b/>
                <w:lang w:val="en-US" w:eastAsia="en-US"/>
              </w:rPr>
              <w:t>55</w:t>
            </w:r>
            <w:r w:rsidR="00F71AB0" w:rsidRPr="007A1F21">
              <w:rPr>
                <w:b/>
                <w:lang w:val="en-US" w:eastAsia="en-US"/>
              </w:rPr>
              <w:t>64 /</w:t>
            </w:r>
            <w:r w:rsidRPr="007A1F21">
              <w:rPr>
                <w:b/>
                <w:lang w:val="en-US" w:eastAsia="en-US"/>
              </w:rPr>
              <w:t>17</w:t>
            </w:r>
            <w:r w:rsidR="00F71AB0" w:rsidRPr="007A1F21">
              <w:rPr>
                <w:b/>
                <w:lang w:val="en-US" w:eastAsia="en-US"/>
              </w:rPr>
              <w:t>.</w:t>
            </w:r>
            <w:r w:rsidRPr="007A1F21">
              <w:rPr>
                <w:b/>
                <w:lang w:val="en-US" w:eastAsia="en-US"/>
              </w:rPr>
              <w:t>07</w:t>
            </w:r>
            <w:r w:rsidR="00F71AB0" w:rsidRPr="007A1F21">
              <w:rPr>
                <w:b/>
                <w:lang w:val="en-US" w:eastAsia="en-US"/>
              </w:rPr>
              <w:t>.202</w:t>
            </w:r>
            <w:r w:rsidRPr="007A1F21">
              <w:rPr>
                <w:b/>
                <w:lang w:val="en-US" w:eastAsia="en-US"/>
              </w:rPr>
              <w:t>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AAF7" w14:textId="20A43255" w:rsidR="00F71AB0" w:rsidRPr="007A1F21" w:rsidRDefault="007A1F21" w:rsidP="007F32B7">
            <w:pPr>
              <w:rPr>
                <w:b/>
                <w:lang w:val="en-US" w:eastAsia="en-US"/>
              </w:rPr>
            </w:pPr>
            <w:r w:rsidRPr="007A1F21">
              <w:rPr>
                <w:b/>
                <w:lang w:val="en-US" w:eastAsia="en-US"/>
              </w:rPr>
              <w:t>87,33</w:t>
            </w:r>
            <w:r w:rsidR="00F857AA"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="00F857AA" w:rsidRPr="007A1F21">
              <w:rPr>
                <w:b/>
                <w:lang w:val="en-US" w:eastAsia="en-US"/>
              </w:rPr>
              <w:t>puncte</w:t>
            </w:r>
            <w:proofErr w:type="spellEnd"/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87C81" w14:textId="72983E24" w:rsidR="00F71AB0" w:rsidRPr="007A1F21" w:rsidRDefault="007A1F21" w:rsidP="007F32B7">
            <w:pPr>
              <w:rPr>
                <w:b/>
                <w:lang w:val="en-US" w:eastAsia="en-US"/>
              </w:rPr>
            </w:pPr>
            <w:r w:rsidRPr="007A1F21">
              <w:rPr>
                <w:b/>
                <w:lang w:val="en-US" w:eastAsia="en-US"/>
              </w:rPr>
              <w:t>70</w:t>
            </w:r>
            <w:r w:rsidR="00F71AB0"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="00F71AB0" w:rsidRPr="007A1F21">
              <w:rPr>
                <w:b/>
                <w:lang w:val="en-US" w:eastAsia="en-US"/>
              </w:rPr>
              <w:t>puncte</w:t>
            </w:r>
            <w:proofErr w:type="spellEnd"/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323C" w14:textId="640C4CDD" w:rsidR="00F71AB0" w:rsidRPr="007A1F21" w:rsidRDefault="007A1F21" w:rsidP="007F32B7">
            <w:pPr>
              <w:rPr>
                <w:b/>
                <w:lang w:val="en-US" w:eastAsia="en-US"/>
              </w:rPr>
            </w:pPr>
            <w:r w:rsidRPr="007A1F21">
              <w:rPr>
                <w:b/>
                <w:lang w:val="en-US" w:eastAsia="en-US"/>
              </w:rPr>
              <w:t>157,33</w:t>
            </w:r>
            <w:r w:rsidR="00641364" w:rsidRPr="007A1F21">
              <w:rPr>
                <w:b/>
                <w:lang w:val="en-US" w:eastAsia="en-US"/>
              </w:rPr>
              <w:t xml:space="preserve"> </w:t>
            </w:r>
            <w:proofErr w:type="spellStart"/>
            <w:r w:rsidR="00641364" w:rsidRPr="007A1F21">
              <w:rPr>
                <w:b/>
                <w:lang w:val="en-US" w:eastAsia="en-US"/>
              </w:rPr>
              <w:t>puncte</w:t>
            </w:r>
            <w:proofErr w:type="spell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D0BAD" w14:textId="2F674B10" w:rsidR="00F71AB0" w:rsidRPr="007A1F21" w:rsidRDefault="00C85519" w:rsidP="007F32B7">
            <w:pPr>
              <w:rPr>
                <w:b/>
                <w:lang w:val="en-US" w:eastAsia="en-US"/>
              </w:rPr>
            </w:pPr>
            <w:r w:rsidRPr="007A1F21">
              <w:rPr>
                <w:b/>
                <w:lang w:val="en-US" w:eastAsia="en-US"/>
              </w:rPr>
              <w:t>ADMIS</w:t>
            </w:r>
          </w:p>
        </w:tc>
      </w:tr>
    </w:tbl>
    <w:p w14:paraId="01EB76CA" w14:textId="77777777" w:rsidR="00F71AB0" w:rsidRPr="007A1F21" w:rsidRDefault="00F71AB0" w:rsidP="00F71AB0">
      <w:pPr>
        <w:shd w:val="clear" w:color="auto" w:fill="FFFFFF" w:themeFill="background1"/>
        <w:spacing w:before="100" w:beforeAutospacing="1" w:after="100" w:afterAutospacing="1"/>
        <w:jc w:val="both"/>
        <w:rPr>
          <w:b/>
          <w:lang w:val="en-US" w:eastAsia="en-US"/>
        </w:rPr>
      </w:pPr>
    </w:p>
    <w:p w14:paraId="2D20BACE" w14:textId="18F6BAF6" w:rsidR="00F71AB0" w:rsidRPr="007A1F21" w:rsidRDefault="00F71AB0" w:rsidP="00F71AB0">
      <w:pPr>
        <w:ind w:firstLine="708"/>
        <w:rPr>
          <w:b/>
        </w:rPr>
      </w:pPr>
      <w:r w:rsidRPr="007A1F21">
        <w:rPr>
          <w:b/>
        </w:rPr>
        <w:t xml:space="preserve">Afișat astăzi </w:t>
      </w:r>
      <w:r w:rsidR="007A1F21" w:rsidRPr="007A1F21">
        <w:rPr>
          <w:b/>
        </w:rPr>
        <w:t>29</w:t>
      </w:r>
      <w:r w:rsidR="00F74A98" w:rsidRPr="007A1F21">
        <w:rPr>
          <w:b/>
        </w:rPr>
        <w:t>.</w:t>
      </w:r>
      <w:r w:rsidR="007A1F21" w:rsidRPr="007A1F21">
        <w:rPr>
          <w:b/>
        </w:rPr>
        <w:t>07</w:t>
      </w:r>
      <w:r w:rsidR="00F74A98" w:rsidRPr="007A1F21">
        <w:rPr>
          <w:b/>
        </w:rPr>
        <w:t>.202</w:t>
      </w:r>
      <w:r w:rsidR="007A1F21" w:rsidRPr="007A1F21">
        <w:rPr>
          <w:b/>
        </w:rPr>
        <w:t>5</w:t>
      </w:r>
      <w:r w:rsidR="00F74A98" w:rsidRPr="007A1F21">
        <w:rPr>
          <w:b/>
        </w:rPr>
        <w:t xml:space="preserve">,  </w:t>
      </w:r>
      <w:r w:rsidRPr="007A1F21">
        <w:rPr>
          <w:b/>
        </w:rPr>
        <w:t xml:space="preserve">ora </w:t>
      </w:r>
      <w:r w:rsidR="001B2B11" w:rsidRPr="007A1F21">
        <w:rPr>
          <w:b/>
        </w:rPr>
        <w:t>15.00</w:t>
      </w:r>
      <w:r w:rsidRPr="007A1F21">
        <w:rPr>
          <w:b/>
        </w:rPr>
        <w:t xml:space="preserve"> la avizierul din sediul Primăriei orașului Negru Vodă și pe pagina de internet a instituției </w:t>
      </w:r>
      <w:hyperlink r:id="rId7" w:history="1">
        <w:r w:rsidRPr="007A1F21">
          <w:rPr>
            <w:rStyle w:val="Hyperlink"/>
            <w:b/>
          </w:rPr>
          <w:t>www.primaria-negruvoda.ro</w:t>
        </w:r>
      </w:hyperlink>
      <w:r w:rsidRPr="007A1F21">
        <w:rPr>
          <w:b/>
        </w:rPr>
        <w:t xml:space="preserve"> .</w:t>
      </w:r>
    </w:p>
    <w:p w14:paraId="5BAB2FD9" w14:textId="77777777" w:rsidR="00F71AB0" w:rsidRPr="007A1F21" w:rsidRDefault="00F71AB0" w:rsidP="00F71AB0">
      <w:pPr>
        <w:ind w:firstLine="708"/>
        <w:rPr>
          <w:b/>
        </w:rPr>
      </w:pPr>
    </w:p>
    <w:p w14:paraId="51578ED1" w14:textId="77777777" w:rsidR="00F71AB0" w:rsidRPr="007A1F21" w:rsidRDefault="00F71AB0" w:rsidP="00F71AB0">
      <w:pPr>
        <w:rPr>
          <w:b/>
        </w:rPr>
      </w:pPr>
    </w:p>
    <w:p w14:paraId="0597037B" w14:textId="77777777" w:rsidR="007A1F21" w:rsidRDefault="00F71AB0" w:rsidP="00F71AB0">
      <w:pPr>
        <w:jc w:val="center"/>
        <w:rPr>
          <w:b/>
        </w:rPr>
      </w:pPr>
      <w:r w:rsidRPr="007A1F21">
        <w:rPr>
          <w:b/>
        </w:rPr>
        <w:t xml:space="preserve">        </w:t>
      </w:r>
    </w:p>
    <w:p w14:paraId="31EBEEEE" w14:textId="77777777" w:rsidR="007A1F21" w:rsidRDefault="007A1F21" w:rsidP="00F71AB0">
      <w:pPr>
        <w:jc w:val="center"/>
        <w:rPr>
          <w:b/>
        </w:rPr>
      </w:pPr>
    </w:p>
    <w:p w14:paraId="21023C22" w14:textId="77777777" w:rsidR="007A1F21" w:rsidRDefault="007A1F21" w:rsidP="00F71AB0">
      <w:pPr>
        <w:jc w:val="center"/>
        <w:rPr>
          <w:b/>
        </w:rPr>
      </w:pPr>
    </w:p>
    <w:p w14:paraId="270ED2DA" w14:textId="4339F1E8" w:rsidR="00F71AB0" w:rsidRPr="007A1F21" w:rsidRDefault="00F71AB0" w:rsidP="00F71AB0">
      <w:pPr>
        <w:jc w:val="center"/>
        <w:rPr>
          <w:b/>
        </w:rPr>
      </w:pPr>
      <w:r w:rsidRPr="007A1F21">
        <w:rPr>
          <w:b/>
        </w:rPr>
        <w:t>Secretar Comisie Concurs:</w:t>
      </w:r>
    </w:p>
    <w:p w14:paraId="6E13FEB0" w14:textId="4FD29D7E" w:rsidR="006C15C7" w:rsidRPr="007A1F21" w:rsidRDefault="007A1F21" w:rsidP="003B77D6">
      <w:pPr>
        <w:ind w:firstLine="708"/>
        <w:rPr>
          <w:b/>
          <w:lang w:val="en-US"/>
        </w:rPr>
      </w:pPr>
      <w:r w:rsidRPr="007A1F21">
        <w:rPr>
          <w:b/>
        </w:rPr>
        <w:t xml:space="preserve">                                             MEDELEANU Paula</w:t>
      </w:r>
    </w:p>
    <w:sectPr w:rsidR="006C15C7" w:rsidRPr="007A1F21" w:rsidSect="00C00B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BA5DE" w14:textId="77777777" w:rsidR="00A31D4A" w:rsidRDefault="00A31D4A" w:rsidP="007567EA">
      <w:r>
        <w:separator/>
      </w:r>
    </w:p>
  </w:endnote>
  <w:endnote w:type="continuationSeparator" w:id="0">
    <w:p w14:paraId="5E65945E" w14:textId="77777777" w:rsidR="00A31D4A" w:rsidRDefault="00A31D4A" w:rsidP="0075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62DAA" w14:textId="77777777" w:rsidR="00A31D4A" w:rsidRDefault="00A31D4A" w:rsidP="007567EA">
      <w:r>
        <w:separator/>
      </w:r>
    </w:p>
  </w:footnote>
  <w:footnote w:type="continuationSeparator" w:id="0">
    <w:p w14:paraId="3BE864C0" w14:textId="77777777" w:rsidR="00A31D4A" w:rsidRDefault="00A31D4A" w:rsidP="0075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91D7B" w14:textId="77777777" w:rsidR="003E4AFC" w:rsidRDefault="003E4AFC" w:rsidP="003E4AFC">
    <w:pPr>
      <w:rPr>
        <w:b/>
      </w:rPr>
    </w:pPr>
    <w:r>
      <w:rPr>
        <w:b/>
      </w:rPr>
      <w:t>JUDEȚUL CONSTANȚA</w:t>
    </w:r>
  </w:p>
  <w:p w14:paraId="259CDF63" w14:textId="77777777" w:rsidR="003E4AFC" w:rsidRDefault="003E4AFC" w:rsidP="003E4AFC">
    <w:pPr>
      <w:rPr>
        <w:b/>
      </w:rPr>
    </w:pPr>
    <w:r>
      <w:rPr>
        <w:b/>
      </w:rPr>
      <w:t>ORAȘ NEGRU VODĂ</w:t>
    </w:r>
  </w:p>
  <w:p w14:paraId="0E329B6E" w14:textId="77777777" w:rsidR="003E4AFC" w:rsidRPr="00FF5F76" w:rsidRDefault="003E4AFC" w:rsidP="003E4AFC">
    <w:pPr>
      <w:rPr>
        <w:b/>
      </w:rPr>
    </w:pPr>
    <w:r>
      <w:rPr>
        <w:b/>
      </w:rPr>
      <w:t>COMISIA DE CONCURS</w:t>
    </w:r>
  </w:p>
  <w:p w14:paraId="4493E3F5" w14:textId="77777777" w:rsidR="003E4AFC" w:rsidRDefault="003E4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D66C5"/>
    <w:multiLevelType w:val="multilevel"/>
    <w:tmpl w:val="B4C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4D"/>
    <w:rsid w:val="00011549"/>
    <w:rsid w:val="000205E6"/>
    <w:rsid w:val="00030BDE"/>
    <w:rsid w:val="00057DB2"/>
    <w:rsid w:val="00072D4B"/>
    <w:rsid w:val="00087914"/>
    <w:rsid w:val="00097DE9"/>
    <w:rsid w:val="000A680F"/>
    <w:rsid w:val="000C7927"/>
    <w:rsid w:val="000D117F"/>
    <w:rsid w:val="000E4651"/>
    <w:rsid w:val="000F1290"/>
    <w:rsid w:val="000F145E"/>
    <w:rsid w:val="000F1D30"/>
    <w:rsid w:val="00126D20"/>
    <w:rsid w:val="00140EDE"/>
    <w:rsid w:val="00156489"/>
    <w:rsid w:val="0018169E"/>
    <w:rsid w:val="001B2B11"/>
    <w:rsid w:val="001C0673"/>
    <w:rsid w:val="001E2C80"/>
    <w:rsid w:val="001F736C"/>
    <w:rsid w:val="002008EB"/>
    <w:rsid w:val="00235B0E"/>
    <w:rsid w:val="0024326C"/>
    <w:rsid w:val="00251C1F"/>
    <w:rsid w:val="00264DCA"/>
    <w:rsid w:val="0026791D"/>
    <w:rsid w:val="002704B4"/>
    <w:rsid w:val="00271235"/>
    <w:rsid w:val="002871C0"/>
    <w:rsid w:val="002C1F37"/>
    <w:rsid w:val="0030434E"/>
    <w:rsid w:val="00304AA2"/>
    <w:rsid w:val="00317648"/>
    <w:rsid w:val="00320F9E"/>
    <w:rsid w:val="0032305C"/>
    <w:rsid w:val="0032582A"/>
    <w:rsid w:val="0033226F"/>
    <w:rsid w:val="0035060C"/>
    <w:rsid w:val="00350CE8"/>
    <w:rsid w:val="00351E5B"/>
    <w:rsid w:val="0035270E"/>
    <w:rsid w:val="00352F82"/>
    <w:rsid w:val="003653DD"/>
    <w:rsid w:val="00391925"/>
    <w:rsid w:val="003A6488"/>
    <w:rsid w:val="003A7E00"/>
    <w:rsid w:val="003B11AD"/>
    <w:rsid w:val="003B54FC"/>
    <w:rsid w:val="003B77D6"/>
    <w:rsid w:val="003E35E8"/>
    <w:rsid w:val="003E4AFC"/>
    <w:rsid w:val="003E66E3"/>
    <w:rsid w:val="003F4233"/>
    <w:rsid w:val="00405590"/>
    <w:rsid w:val="00405670"/>
    <w:rsid w:val="00411C4E"/>
    <w:rsid w:val="00440CFB"/>
    <w:rsid w:val="00442C99"/>
    <w:rsid w:val="00446B54"/>
    <w:rsid w:val="00447559"/>
    <w:rsid w:val="004760AC"/>
    <w:rsid w:val="00481332"/>
    <w:rsid w:val="00484D7C"/>
    <w:rsid w:val="00493D6C"/>
    <w:rsid w:val="004A04EE"/>
    <w:rsid w:val="00521BC5"/>
    <w:rsid w:val="00536DDF"/>
    <w:rsid w:val="00546815"/>
    <w:rsid w:val="00562964"/>
    <w:rsid w:val="005C73B3"/>
    <w:rsid w:val="005C7945"/>
    <w:rsid w:val="005E2B63"/>
    <w:rsid w:val="005F5379"/>
    <w:rsid w:val="00616E98"/>
    <w:rsid w:val="00626BAB"/>
    <w:rsid w:val="0064014D"/>
    <w:rsid w:val="00641364"/>
    <w:rsid w:val="00656967"/>
    <w:rsid w:val="00663AA2"/>
    <w:rsid w:val="00695F75"/>
    <w:rsid w:val="006B4F44"/>
    <w:rsid w:val="006C15C7"/>
    <w:rsid w:val="006C6A61"/>
    <w:rsid w:val="006D0E8A"/>
    <w:rsid w:val="00701CE6"/>
    <w:rsid w:val="007102BE"/>
    <w:rsid w:val="007439A7"/>
    <w:rsid w:val="00755860"/>
    <w:rsid w:val="007567EA"/>
    <w:rsid w:val="00762004"/>
    <w:rsid w:val="007662E8"/>
    <w:rsid w:val="00780C8D"/>
    <w:rsid w:val="007A1F21"/>
    <w:rsid w:val="007B3368"/>
    <w:rsid w:val="007C049A"/>
    <w:rsid w:val="007C7F24"/>
    <w:rsid w:val="007E21E9"/>
    <w:rsid w:val="007F7BEA"/>
    <w:rsid w:val="0086109A"/>
    <w:rsid w:val="00866B63"/>
    <w:rsid w:val="00872E96"/>
    <w:rsid w:val="008A05D3"/>
    <w:rsid w:val="008A606B"/>
    <w:rsid w:val="008B1F16"/>
    <w:rsid w:val="008C2571"/>
    <w:rsid w:val="008C5B4C"/>
    <w:rsid w:val="008F051E"/>
    <w:rsid w:val="00927045"/>
    <w:rsid w:val="00982B20"/>
    <w:rsid w:val="009968A6"/>
    <w:rsid w:val="009D7EDF"/>
    <w:rsid w:val="009E4DA0"/>
    <w:rsid w:val="00A16FB6"/>
    <w:rsid w:val="00A31D4A"/>
    <w:rsid w:val="00A74CBC"/>
    <w:rsid w:val="00AB7ADA"/>
    <w:rsid w:val="00B1557B"/>
    <w:rsid w:val="00B41780"/>
    <w:rsid w:val="00B73929"/>
    <w:rsid w:val="00B815DD"/>
    <w:rsid w:val="00B824BC"/>
    <w:rsid w:val="00B93247"/>
    <w:rsid w:val="00B95BED"/>
    <w:rsid w:val="00BA1AE2"/>
    <w:rsid w:val="00BC15B8"/>
    <w:rsid w:val="00BC2762"/>
    <w:rsid w:val="00C00BC0"/>
    <w:rsid w:val="00C05818"/>
    <w:rsid w:val="00C17394"/>
    <w:rsid w:val="00C35B62"/>
    <w:rsid w:val="00C404F9"/>
    <w:rsid w:val="00C44A8B"/>
    <w:rsid w:val="00C54B59"/>
    <w:rsid w:val="00C73210"/>
    <w:rsid w:val="00C85519"/>
    <w:rsid w:val="00CC1679"/>
    <w:rsid w:val="00CD4274"/>
    <w:rsid w:val="00D1773E"/>
    <w:rsid w:val="00D31E51"/>
    <w:rsid w:val="00D431F1"/>
    <w:rsid w:val="00D43A2B"/>
    <w:rsid w:val="00D55BA3"/>
    <w:rsid w:val="00D97581"/>
    <w:rsid w:val="00DB50CF"/>
    <w:rsid w:val="00DE336D"/>
    <w:rsid w:val="00DE4A32"/>
    <w:rsid w:val="00DF4AF5"/>
    <w:rsid w:val="00E022B1"/>
    <w:rsid w:val="00E05892"/>
    <w:rsid w:val="00E14188"/>
    <w:rsid w:val="00E210ED"/>
    <w:rsid w:val="00E4771B"/>
    <w:rsid w:val="00E813F0"/>
    <w:rsid w:val="00E85994"/>
    <w:rsid w:val="00E904FF"/>
    <w:rsid w:val="00E967DE"/>
    <w:rsid w:val="00EE5366"/>
    <w:rsid w:val="00EF12D2"/>
    <w:rsid w:val="00EF1B5C"/>
    <w:rsid w:val="00F07BC9"/>
    <w:rsid w:val="00F14AB2"/>
    <w:rsid w:val="00F535DD"/>
    <w:rsid w:val="00F544E6"/>
    <w:rsid w:val="00F57169"/>
    <w:rsid w:val="00F623F8"/>
    <w:rsid w:val="00F64A85"/>
    <w:rsid w:val="00F71AB0"/>
    <w:rsid w:val="00F74A98"/>
    <w:rsid w:val="00F857AA"/>
    <w:rsid w:val="00FA4FFF"/>
    <w:rsid w:val="00FD0764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FE48"/>
  <w15:docId w15:val="{2F2DA51C-51B0-4207-99FD-7FEAB91F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4D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7567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7EA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567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7EA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3A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E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0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maria-negruvod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serioux</dc:creator>
  <cp:lastModifiedBy>Primaria Negru Voda</cp:lastModifiedBy>
  <cp:revision>2</cp:revision>
  <cp:lastPrinted>2022-04-01T07:57:00Z</cp:lastPrinted>
  <dcterms:created xsi:type="dcterms:W3CDTF">2025-07-29T10:31:00Z</dcterms:created>
  <dcterms:modified xsi:type="dcterms:W3CDTF">2025-07-29T10:31:00Z</dcterms:modified>
</cp:coreProperties>
</file>